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w:t>
            </w:r>
            <w:proofErr w:type="spellStart"/>
            <w:r w:rsidR="00E03CE5">
              <w:rPr>
                <w:rFonts w:cs="Arial"/>
                <w:bCs/>
              </w:rPr>
              <w:t>pentru</w:t>
            </w:r>
            <w:proofErr w:type="spellEnd"/>
            <w:r w:rsidR="00E03CE5">
              <w:rPr>
                <w:rFonts w:cs="Arial"/>
                <w:bCs/>
              </w:rPr>
              <w:t xml:space="preserve"> </w:t>
            </w:r>
            <w:proofErr w:type="spellStart"/>
            <w:r w:rsidR="00E03CE5">
              <w:rPr>
                <w:rFonts w:cs="Arial"/>
                <w:bCs/>
              </w:rPr>
              <w:t>plățile</w:t>
            </w:r>
            <w:proofErr w:type="spellEnd"/>
            <w:r w:rsidR="00E03CE5">
              <w:rPr>
                <w:rFonts w:cs="Arial"/>
                <w:bCs/>
              </w:rPr>
              <w:t xml:space="preserve"> </w:t>
            </w:r>
            <w:proofErr w:type="spellStart"/>
            <w:r w:rsidR="00E03CE5">
              <w:rPr>
                <w:rFonts w:cs="Arial"/>
                <w:bCs/>
              </w:rPr>
              <w:t>în</w:t>
            </w:r>
            <w:proofErr w:type="spellEnd"/>
            <w:r w:rsidR="00E03CE5">
              <w:rPr>
                <w:rFonts w:cs="Arial"/>
                <w:bCs/>
              </w:rPr>
              <w:t xml:space="preserve">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w:t>
            </w:r>
            <w:proofErr w:type="spellStart"/>
            <w:r w:rsidRPr="00AE22B9">
              <w:rPr>
                <w:rFonts w:ascii="Arial" w:hAnsi="Arial" w:cs="Arial"/>
                <w:sz w:val="24"/>
                <w:szCs w:val="24"/>
              </w:rPr>
              <w:t>Directiva</w:t>
            </w:r>
            <w:proofErr w:type="spellEnd"/>
            <w:r w:rsidRPr="00AE22B9">
              <w:rPr>
                <w:rFonts w:ascii="Arial" w:hAnsi="Arial" w:cs="Arial"/>
                <w:sz w:val="24"/>
                <w:szCs w:val="24"/>
              </w:rPr>
              <w:t xml:space="preserve">”) </w:t>
            </w:r>
            <w:proofErr w:type="spellStart"/>
            <w:r w:rsidRPr="00AE22B9">
              <w:rPr>
                <w:rFonts w:ascii="Arial" w:hAnsi="Arial" w:cs="Arial"/>
                <w:sz w:val="24"/>
                <w:szCs w:val="24"/>
              </w:rPr>
              <w:t>si</w:t>
            </w:r>
            <w:proofErr w:type="spellEnd"/>
            <w:r w:rsidRPr="00AE22B9">
              <w:rPr>
                <w:rFonts w:ascii="Arial" w:hAnsi="Arial" w:cs="Arial"/>
                <w:sz w:val="24"/>
                <w:szCs w:val="24"/>
              </w:rPr>
              <w:t xml:space="preserve"> cu </w:t>
            </w:r>
            <w:proofErr w:type="spellStart"/>
            <w:r w:rsidRPr="00AE22B9">
              <w:rPr>
                <w:rFonts w:ascii="Arial" w:hAnsi="Arial" w:cs="Arial"/>
                <w:sz w:val="24"/>
                <w:szCs w:val="24"/>
              </w:rPr>
              <w:t>prevederile</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de </w:t>
            </w:r>
            <w:proofErr w:type="spellStart"/>
            <w:r w:rsidRPr="00AE22B9">
              <w:rPr>
                <w:rFonts w:ascii="Arial" w:hAnsi="Arial" w:cs="Arial"/>
                <w:sz w:val="24"/>
                <w:szCs w:val="24"/>
              </w:rPr>
              <w:t>punere</w:t>
            </w:r>
            <w:proofErr w:type="spellEnd"/>
            <w:r w:rsidRPr="00AE22B9">
              <w:rPr>
                <w:rFonts w:ascii="Arial" w:hAnsi="Arial" w:cs="Arial"/>
                <w:sz w:val="24"/>
                <w:szCs w:val="24"/>
              </w:rPr>
              <w:t xml:space="preserve"> </w:t>
            </w:r>
            <w:proofErr w:type="spellStart"/>
            <w:r w:rsidRPr="00AE22B9">
              <w:rPr>
                <w:rFonts w:ascii="Arial" w:hAnsi="Arial" w:cs="Arial"/>
                <w:sz w:val="24"/>
                <w:szCs w:val="24"/>
              </w:rPr>
              <w:t>în</w:t>
            </w:r>
            <w:proofErr w:type="spellEnd"/>
            <w:r w:rsidRPr="00AE22B9">
              <w:rPr>
                <w:rFonts w:ascii="Arial" w:hAnsi="Arial" w:cs="Arial"/>
                <w:sz w:val="24"/>
                <w:szCs w:val="24"/>
              </w:rPr>
              <w:t xml:space="preserve"> </w:t>
            </w:r>
            <w:proofErr w:type="spellStart"/>
            <w:r w:rsidRPr="00AE22B9">
              <w:rPr>
                <w:rFonts w:ascii="Arial" w:hAnsi="Arial" w:cs="Arial"/>
                <w:sz w:val="24"/>
                <w:szCs w:val="24"/>
              </w:rPr>
              <w:t>aplicare</w:t>
            </w:r>
            <w:proofErr w:type="spellEnd"/>
            <w:r w:rsidRPr="00AE22B9">
              <w:rPr>
                <w:rFonts w:ascii="Arial" w:hAnsi="Arial" w:cs="Arial"/>
                <w:sz w:val="24"/>
                <w:szCs w:val="24"/>
              </w:rPr>
              <w:t xml:space="preserve"> nr. 574/2018 </w:t>
            </w:r>
            <w:proofErr w:type="spellStart"/>
            <w:r w:rsidRPr="00AE22B9">
              <w:rPr>
                <w:rFonts w:ascii="Arial" w:hAnsi="Arial" w:cs="Arial"/>
                <w:sz w:val="24"/>
                <w:szCs w:val="24"/>
              </w:rPr>
              <w:t>privind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standardele</w:t>
            </w:r>
            <w:proofErr w:type="spellEnd"/>
            <w:r w:rsidRPr="00AE22B9">
              <w:rPr>
                <w:rFonts w:ascii="Arial" w:hAnsi="Arial" w:cs="Arial"/>
                <w:sz w:val="24"/>
                <w:szCs w:val="24"/>
              </w:rPr>
              <w:t xml:space="preserve"> </w:t>
            </w:r>
            <w:proofErr w:type="spellStart"/>
            <w:r w:rsidRPr="00AE22B9">
              <w:rPr>
                <w:rFonts w:ascii="Arial" w:hAnsi="Arial" w:cs="Arial"/>
                <w:sz w:val="24"/>
                <w:szCs w:val="24"/>
              </w:rPr>
              <w:t>tehnice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instituirea</w:t>
            </w:r>
            <w:proofErr w:type="spellEnd"/>
            <w:r w:rsidRPr="00AE22B9">
              <w:rPr>
                <w:rFonts w:ascii="Arial" w:hAnsi="Arial" w:cs="Arial"/>
                <w:sz w:val="24"/>
                <w:szCs w:val="24"/>
              </w:rPr>
              <w:t xml:space="preserve"> </w:t>
            </w:r>
            <w:proofErr w:type="spellStart"/>
            <w:r w:rsidRPr="00AE22B9">
              <w:rPr>
                <w:rFonts w:ascii="Arial" w:hAnsi="Arial" w:cs="Arial"/>
                <w:sz w:val="24"/>
                <w:szCs w:val="24"/>
              </w:rPr>
              <w:t>și</w:t>
            </w:r>
            <w:proofErr w:type="spellEnd"/>
            <w:r w:rsidRPr="00AE22B9">
              <w:rPr>
                <w:rFonts w:ascii="Arial" w:hAnsi="Arial" w:cs="Arial"/>
                <w:sz w:val="24"/>
                <w:szCs w:val="24"/>
              </w:rPr>
              <w:t xml:space="preserve"> </w:t>
            </w:r>
            <w:proofErr w:type="spellStart"/>
            <w:r w:rsidRPr="00AE22B9">
              <w:rPr>
                <w:rFonts w:ascii="Arial" w:hAnsi="Arial" w:cs="Arial"/>
                <w:sz w:val="24"/>
                <w:szCs w:val="24"/>
              </w:rPr>
              <w:t>operarea</w:t>
            </w:r>
            <w:proofErr w:type="spellEnd"/>
            <w:r w:rsidRPr="00AE22B9">
              <w:rPr>
                <w:rFonts w:ascii="Arial" w:hAnsi="Arial" w:cs="Arial"/>
                <w:sz w:val="24"/>
                <w:szCs w:val="24"/>
              </w:rPr>
              <w:t xml:space="preserve"> </w:t>
            </w:r>
            <w:proofErr w:type="spellStart"/>
            <w:r w:rsidRPr="00AE22B9">
              <w:rPr>
                <w:rFonts w:ascii="Arial" w:hAnsi="Arial" w:cs="Arial"/>
                <w:sz w:val="24"/>
                <w:szCs w:val="24"/>
              </w:rPr>
              <w:t>unui</w:t>
            </w:r>
            <w:proofErr w:type="spellEnd"/>
            <w:r w:rsidRPr="00AE22B9">
              <w:rPr>
                <w:rFonts w:ascii="Arial" w:hAnsi="Arial" w:cs="Arial"/>
                <w:sz w:val="24"/>
                <w:szCs w:val="24"/>
              </w:rPr>
              <w:t xml:space="preserve"> </w:t>
            </w:r>
            <w:proofErr w:type="spellStart"/>
            <w:r w:rsidRPr="00AE22B9">
              <w:rPr>
                <w:rFonts w:ascii="Arial" w:hAnsi="Arial" w:cs="Arial"/>
                <w:sz w:val="24"/>
                <w:szCs w:val="24"/>
              </w:rPr>
              <w:t>sistem</w:t>
            </w:r>
            <w:proofErr w:type="spellEnd"/>
            <w:r w:rsidRPr="00AE22B9">
              <w:rPr>
                <w:rFonts w:ascii="Arial" w:hAnsi="Arial" w:cs="Arial"/>
                <w:sz w:val="24"/>
                <w:szCs w:val="24"/>
              </w:rPr>
              <w:t xml:space="preserve"> de </w:t>
            </w:r>
            <w:proofErr w:type="spellStart"/>
            <w:r w:rsidRPr="00AE22B9">
              <w:rPr>
                <w:rFonts w:ascii="Arial" w:hAnsi="Arial" w:cs="Arial"/>
                <w:sz w:val="24"/>
                <w:szCs w:val="24"/>
              </w:rPr>
              <w:t>trasabilitate</w:t>
            </w:r>
            <w:proofErr w:type="spellEnd"/>
            <w:r w:rsidRPr="00AE22B9">
              <w:rPr>
                <w:rFonts w:ascii="Arial" w:hAnsi="Arial" w:cs="Arial"/>
                <w:sz w:val="24"/>
                <w:szCs w:val="24"/>
              </w:rPr>
              <w:t xml:space="preserve"> </w:t>
            </w:r>
            <w:proofErr w:type="spellStart"/>
            <w:r w:rsidRPr="00AE22B9">
              <w:rPr>
                <w:rFonts w:ascii="Arial" w:hAnsi="Arial" w:cs="Arial"/>
                <w:sz w:val="24"/>
                <w:szCs w:val="24"/>
              </w:rPr>
              <w:t>pentru</w:t>
            </w:r>
            <w:proofErr w:type="spellEnd"/>
            <w:r w:rsidRPr="00AE22B9">
              <w:rPr>
                <w:rFonts w:ascii="Arial" w:hAnsi="Arial" w:cs="Arial"/>
                <w:sz w:val="24"/>
                <w:szCs w:val="24"/>
              </w:rPr>
              <w:t xml:space="preserve"> </w:t>
            </w:r>
            <w:proofErr w:type="spellStart"/>
            <w:r w:rsidRPr="00AE22B9">
              <w:rPr>
                <w:rFonts w:ascii="Arial" w:hAnsi="Arial" w:cs="Arial"/>
                <w:sz w:val="24"/>
                <w:szCs w:val="24"/>
              </w:rPr>
              <w:t>produsele</w:t>
            </w:r>
            <w:proofErr w:type="spellEnd"/>
            <w:r w:rsidRPr="00AE22B9">
              <w:rPr>
                <w:rFonts w:ascii="Arial" w:hAnsi="Arial" w:cs="Arial"/>
                <w:sz w:val="24"/>
                <w:szCs w:val="24"/>
              </w:rPr>
              <w:t xml:space="preserve"> din </w:t>
            </w:r>
            <w:proofErr w:type="spellStart"/>
            <w:r w:rsidRPr="00AE22B9">
              <w:rPr>
                <w:rFonts w:ascii="Arial" w:hAnsi="Arial" w:cs="Arial"/>
                <w:sz w:val="24"/>
                <w:szCs w:val="24"/>
              </w:rPr>
              <w:t>tutun</w:t>
            </w:r>
            <w:proofErr w:type="spellEnd"/>
            <w:r w:rsidRPr="00AE22B9">
              <w:rPr>
                <w:rFonts w:ascii="Arial" w:hAnsi="Arial" w:cs="Arial"/>
                <w:sz w:val="24"/>
                <w:szCs w:val="24"/>
              </w:rPr>
              <w:t xml:space="preserve"> (“</w:t>
            </w:r>
            <w:proofErr w:type="spellStart"/>
            <w:r w:rsidRPr="00AE22B9">
              <w:rPr>
                <w:rFonts w:ascii="Arial" w:hAnsi="Arial" w:cs="Arial"/>
                <w:sz w:val="24"/>
                <w:szCs w:val="24"/>
              </w:rPr>
              <w:t>Regulamentul</w:t>
            </w:r>
            <w:proofErr w:type="spellEnd"/>
            <w:r w:rsidRPr="00AE22B9">
              <w:rPr>
                <w:rFonts w:ascii="Arial" w:hAnsi="Arial" w:cs="Arial"/>
                <w:sz w:val="24"/>
                <w:szCs w:val="24"/>
              </w:rPr>
              <w:t xml:space="preserve">”),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w:t>
            </w:r>
            <w:proofErr w:type="spellStart"/>
            <w:r w:rsidRPr="00AE22B9">
              <w:rPr>
                <w:rFonts w:ascii="Arial" w:eastAsia="Times New Roman" w:hAnsi="Arial" w:cs="Arial"/>
                <w:sz w:val="24"/>
                <w:szCs w:val="24"/>
              </w:rPr>
              <w:t>Ridis</w:t>
            </w:r>
            <w:proofErr w:type="spellEnd"/>
            <w:r w:rsidRPr="00AE22B9">
              <w:rPr>
                <w:rFonts w:ascii="Arial" w:eastAsia="Times New Roman" w:hAnsi="Arial" w:cs="Arial"/>
                <w:sz w:val="24"/>
                <w:szCs w:val="24"/>
              </w:rPr>
              <w:t>”</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pentru comenzile de 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w:t>
            </w:r>
            <w:r w:rsidRPr="00AE22B9">
              <w:rPr>
                <w:rFonts w:ascii="Arial" w:eastAsia="Times New Roman" w:hAnsi="Arial" w:cs="Arial"/>
                <w:sz w:val="24"/>
                <w:szCs w:val="24"/>
                <w:lang w:val="ro-RO"/>
              </w:rPr>
              <w:lastRenderedPageBreak/>
              <w:t xml:space="preserve">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proofErr w:type="spellStart"/>
            <w:r w:rsidRPr="00AE22B9">
              <w:rPr>
                <w:rFonts w:ascii="Arial" w:hAnsi="Arial" w:cs="Arial"/>
                <w:sz w:val="24"/>
                <w:szCs w:val="24"/>
              </w:rPr>
              <w:t>Regulamentului</w:t>
            </w:r>
            <w:proofErr w:type="spellEnd"/>
            <w:r w:rsidRPr="00AE22B9">
              <w:rPr>
                <w:rFonts w:ascii="Arial" w:hAnsi="Arial" w:cs="Arial"/>
                <w:sz w:val="24"/>
                <w:szCs w:val="24"/>
              </w:rPr>
              <w:t xml:space="preserve">, </w:t>
            </w:r>
            <w:proofErr w:type="spellStart"/>
            <w:r w:rsidRPr="00AE22B9">
              <w:rPr>
                <w:rFonts w:ascii="Arial" w:hAnsi="Arial" w:cs="Arial"/>
                <w:sz w:val="24"/>
                <w:szCs w:val="24"/>
              </w:rPr>
              <w:t>respectând</w:t>
            </w:r>
            <w:proofErr w:type="spellEnd"/>
            <w:r w:rsidRPr="00AE22B9">
              <w:rPr>
                <w:rFonts w:ascii="Arial" w:hAnsi="Arial" w:cs="Arial"/>
                <w:sz w:val="24"/>
                <w:szCs w:val="24"/>
              </w:rPr>
              <w:t xml:space="preserve"> </w:t>
            </w:r>
            <w:proofErr w:type="spellStart"/>
            <w:r w:rsidRPr="00AE22B9">
              <w:rPr>
                <w:rFonts w:ascii="Arial" w:hAnsi="Arial" w:cs="Arial"/>
                <w:sz w:val="24"/>
                <w:szCs w:val="24"/>
              </w:rPr>
              <w:t>standardul</w:t>
            </w:r>
            <w:proofErr w:type="spellEnd"/>
            <w:r w:rsidRPr="00AE22B9">
              <w:rPr>
                <w:rFonts w:ascii="Arial" w:hAnsi="Arial" w:cs="Arial"/>
                <w:sz w:val="24"/>
                <w:szCs w:val="24"/>
              </w:rPr>
              <w:t xml:space="preserve"> ISO/IEC </w:t>
            </w:r>
            <w:r w:rsidRPr="00AE22B9">
              <w:rPr>
                <w:rFonts w:ascii="Arial" w:hAnsi="Arial" w:cs="Arial"/>
                <w:sz w:val="24"/>
                <w:szCs w:val="24"/>
              </w:rPr>
              <w:lastRenderedPageBreak/>
              <w:t xml:space="preserve">15459:2014, </w:t>
            </w:r>
            <w:proofErr w:type="spellStart"/>
            <w:r w:rsidRPr="00AE22B9">
              <w:rPr>
                <w:rFonts w:ascii="Arial" w:hAnsi="Arial" w:cs="Arial"/>
                <w:sz w:val="24"/>
                <w:szCs w:val="24"/>
              </w:rPr>
              <w:t>inclusiv</w:t>
            </w:r>
            <w:proofErr w:type="spellEnd"/>
            <w:r w:rsidRPr="00AE22B9">
              <w:rPr>
                <w:rFonts w:ascii="Arial" w:hAnsi="Arial" w:cs="Arial"/>
                <w:sz w:val="24"/>
                <w:szCs w:val="24"/>
              </w:rPr>
              <w:t xml:space="preserve">, </w:t>
            </w:r>
            <w:proofErr w:type="spellStart"/>
            <w:r w:rsidRPr="00AE22B9">
              <w:rPr>
                <w:rFonts w:ascii="Arial" w:hAnsi="Arial" w:cs="Arial"/>
                <w:sz w:val="24"/>
                <w:szCs w:val="24"/>
              </w:rPr>
              <w:t>dar</w:t>
            </w:r>
            <w:proofErr w:type="spellEnd"/>
            <w:r w:rsidRPr="00AE22B9">
              <w:rPr>
                <w:rFonts w:ascii="Arial" w:hAnsi="Arial" w:cs="Arial"/>
                <w:sz w:val="24"/>
                <w:szCs w:val="24"/>
              </w:rPr>
              <w:t xml:space="preserve"> </w:t>
            </w:r>
            <w:proofErr w:type="spellStart"/>
            <w:r w:rsidRPr="00AE22B9">
              <w:rPr>
                <w:rFonts w:ascii="Arial" w:hAnsi="Arial" w:cs="Arial"/>
                <w:sz w:val="24"/>
                <w:szCs w:val="24"/>
              </w:rPr>
              <w:t>fără</w:t>
            </w:r>
            <w:proofErr w:type="spellEnd"/>
            <w:r w:rsidRPr="00AE22B9">
              <w:rPr>
                <w:rFonts w:ascii="Arial" w:hAnsi="Arial" w:cs="Arial"/>
                <w:sz w:val="24"/>
                <w:szCs w:val="24"/>
              </w:rPr>
              <w:t xml:space="preserve"> a se </w:t>
            </w:r>
            <w:proofErr w:type="spellStart"/>
            <w:r w:rsidRPr="00AE22B9">
              <w:rPr>
                <w:rFonts w:ascii="Arial" w:hAnsi="Arial" w:cs="Arial"/>
                <w:sz w:val="24"/>
                <w:szCs w:val="24"/>
              </w:rPr>
              <w:t>limita</w:t>
            </w:r>
            <w:proofErr w:type="spellEnd"/>
            <w:r w:rsidRPr="00AE22B9">
              <w:rPr>
                <w:rFonts w:ascii="Arial" w:hAnsi="Arial" w:cs="Arial"/>
                <w:sz w:val="24"/>
                <w:szCs w:val="24"/>
              </w:rPr>
              <w:t xml:space="preserve"> la art. 8, 9, 11 </w:t>
            </w:r>
            <w:proofErr w:type="spellStart"/>
            <w:r w:rsidRPr="00AE22B9">
              <w:rPr>
                <w:rFonts w:ascii="Arial" w:hAnsi="Arial" w:cs="Arial"/>
                <w:sz w:val="24"/>
                <w:szCs w:val="24"/>
              </w:rPr>
              <w:t>și</w:t>
            </w:r>
            <w:proofErr w:type="spellEnd"/>
            <w:r w:rsidRPr="00AE22B9">
              <w:rPr>
                <w:rFonts w:ascii="Arial" w:hAnsi="Arial" w:cs="Arial"/>
                <w:sz w:val="24"/>
                <w:szCs w:val="24"/>
              </w:rPr>
              <w:t xml:space="preserve">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lastRenderedPageBreak/>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w:t>
            </w:r>
            <w:r w:rsidRPr="00AE22B9">
              <w:rPr>
                <w:rFonts w:ascii="Arial" w:eastAsia="Times New Roman" w:hAnsi="Arial" w:cs="Arial"/>
                <w:sz w:val="24"/>
                <w:szCs w:val="24"/>
                <w:lang w:val="ro-RO" w:eastAsia="ar-SA"/>
              </w:rPr>
              <w:lastRenderedPageBreak/>
              <w:t>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w:t>
            </w:r>
            <w:r w:rsidRPr="00AE22B9">
              <w:rPr>
                <w:rFonts w:ascii="Arial" w:hAnsi="Arial" w:cs="Arial"/>
                <w:szCs w:val="24"/>
                <w:lang w:val="nl-NL"/>
              </w:rPr>
              <w:lastRenderedPageBreak/>
              <w:t xml:space="preserve">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lastRenderedPageBreak/>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w:t>
            </w:r>
            <w:r w:rsidRPr="00AE22B9">
              <w:rPr>
                <w:rFonts w:ascii="Arial" w:hAnsi="Arial" w:cs="Arial"/>
                <w:color w:val="auto"/>
                <w:lang w:val="ro-RO"/>
              </w:rPr>
              <w:lastRenderedPageBreak/>
              <w:t xml:space="preserve">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lastRenderedPageBreak/>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2295BB8" w:rsidR="00144316" w:rsidRDefault="00144316" w:rsidP="00E61150">
            <w:pPr>
              <w:spacing w:line="360" w:lineRule="auto"/>
              <w:rPr>
                <w:rFonts w:ascii="Arial" w:eastAsia="Times New Roman" w:hAnsi="Arial" w:cs="Arial"/>
                <w:sz w:val="24"/>
                <w:szCs w:val="24"/>
                <w:lang w:val="ro-RO"/>
              </w:rPr>
            </w:pPr>
          </w:p>
          <w:p w14:paraId="77B0833F" w14:textId="49A80D2F" w:rsidR="00144316" w:rsidRDefault="00144316" w:rsidP="00E61150">
            <w:pPr>
              <w:spacing w:line="360" w:lineRule="auto"/>
              <w:rPr>
                <w:rFonts w:ascii="Arial" w:eastAsia="Times New Roman" w:hAnsi="Arial" w:cs="Arial"/>
                <w:sz w:val="24"/>
                <w:szCs w:val="24"/>
                <w:lang w:val="ro-RO"/>
              </w:rPr>
            </w:pPr>
          </w:p>
          <w:p w14:paraId="03E469B5" w14:textId="77777777" w:rsidR="00144316" w:rsidRPr="00AE22B9" w:rsidRDefault="00144316"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w:t>
            </w:r>
            <w:r w:rsidRPr="00E03CE5">
              <w:rPr>
                <w:rFonts w:cs="Arial"/>
                <w:noProof/>
                <w:lang w:val="en-GB"/>
              </w:rPr>
              <w:lastRenderedPageBreak/>
              <w:t xml:space="preserve">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proofErr w:type="gramStart"/>
            <w:r w:rsidR="007B0906">
              <w:rPr>
                <w:rFonts w:eastAsia="Arial" w:cs="Arial"/>
                <w:sz w:val="18"/>
                <w:lang w:val="ro-RO" w:eastAsia="ro-RO" w:bidi="ro-RO"/>
              </w:rPr>
              <w:t xml:space="preserve">  </w:t>
            </w:r>
            <w:r w:rsidRPr="00AE22B9">
              <w:rPr>
                <w:rFonts w:eastAsia="Arial" w:cs="Arial"/>
                <w:lang w:val="en-GB" w:eastAsia="ro-RO" w:bidi="ro-RO"/>
              </w:rPr>
              <w:t>,</w:t>
            </w:r>
            <w:proofErr w:type="gramEnd"/>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w:t>
            </w:r>
            <w:proofErr w:type="gramStart"/>
            <w:r w:rsidRPr="00AE22B9">
              <w:rPr>
                <w:rFonts w:ascii="Arial" w:eastAsia="Arial" w:hAnsi="Arial" w:cs="Arial"/>
                <w:b/>
                <w:sz w:val="24"/>
                <w:szCs w:val="24"/>
                <w:lang w:val="en-GB" w:eastAsia="ro-RO" w:bidi="ro-RO"/>
              </w:rPr>
              <w:t xml:space="preserve">products </w:t>
            </w:r>
            <w:r w:rsidRPr="00AE22B9">
              <w:rPr>
                <w:rFonts w:ascii="Arial" w:eastAsia="Arial" w:hAnsi="Arial" w:cs="Arial"/>
                <w:sz w:val="24"/>
                <w:szCs w:val="24"/>
                <w:lang w:val="en-GB" w:eastAsia="ro-RO" w:bidi="ro-RO"/>
              </w:rPr>
              <w:t>,</w:t>
            </w:r>
            <w:proofErr w:type="gramEnd"/>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 xml:space="preserve">economic operator identifier </w:t>
            </w:r>
            <w:proofErr w:type="gramStart"/>
            <w:r w:rsidRPr="00AE22B9">
              <w:rPr>
                <w:rFonts w:ascii="Arial" w:eastAsia="Times New Roman" w:hAnsi="Arial" w:cs="Arial"/>
                <w:sz w:val="24"/>
                <w:szCs w:val="24"/>
                <w:lang w:val="en-GB"/>
              </w:rPr>
              <w:t>codes ;</w:t>
            </w:r>
            <w:proofErr w:type="gramEnd"/>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w:t>
            </w:r>
            <w:proofErr w:type="spellStart"/>
            <w:r w:rsidRPr="00AE22B9">
              <w:rPr>
                <w:rFonts w:ascii="Arial" w:eastAsia="Times New Roman" w:hAnsi="Arial" w:cs="Arial"/>
                <w:sz w:val="24"/>
                <w:szCs w:val="24"/>
                <w:lang w:val="en-GB"/>
              </w:rPr>
              <w:t>Ridis</w:t>
            </w:r>
            <w:proofErr w:type="spellEnd"/>
            <w:r w:rsidRPr="00AE22B9">
              <w:rPr>
                <w:rFonts w:ascii="Arial" w:eastAsia="Times New Roman" w:hAnsi="Arial" w:cs="Arial"/>
                <w:sz w:val="24"/>
                <w:szCs w:val="24"/>
                <w:lang w:val="en-GB"/>
              </w:rPr>
              <w:t xml:space="preserve">" application guidelines / user </w:t>
            </w:r>
            <w:proofErr w:type="gramStart"/>
            <w:r w:rsidRPr="00AE22B9">
              <w:rPr>
                <w:rFonts w:ascii="Arial" w:eastAsia="Times New Roman" w:hAnsi="Arial" w:cs="Arial"/>
                <w:sz w:val="24"/>
                <w:szCs w:val="24"/>
                <w:lang w:val="en-GB"/>
              </w:rPr>
              <w:t>guide )</w:t>
            </w:r>
            <w:proofErr w:type="gramEnd"/>
            <w:r w:rsidRPr="00AE22B9">
              <w:rPr>
                <w:rFonts w:ascii="Arial" w:eastAsia="Times New Roman" w:hAnsi="Arial" w:cs="Arial"/>
                <w:sz w:val="24"/>
                <w:szCs w:val="24"/>
                <w:lang w:val="en-GB"/>
              </w:rPr>
              <w:t xml:space="preserve">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4.3</w:t>
            </w:r>
            <w:r w:rsidRPr="00AE22B9">
              <w:rPr>
                <w:rFonts w:ascii="Arial" w:eastAsia="Times New Roman" w:hAnsi="Arial" w:cs="Arial"/>
                <w:sz w:val="24"/>
                <w:szCs w:val="24"/>
                <w:lang w:val="en-GB"/>
              </w:rPr>
              <w:t xml:space="preserve"> The unit price related to the unique identifiers provided in Art. 2.1 point 4, issued according to 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w:t>
            </w:r>
            <w:r w:rsidRPr="00AE22B9">
              <w:rPr>
                <w:rFonts w:ascii="Arial" w:eastAsia="Times New Roman" w:hAnsi="Arial" w:cs="Arial"/>
                <w:noProof/>
                <w:sz w:val="24"/>
                <w:szCs w:val="24"/>
                <w:lang w:val="en-GB"/>
              </w:rPr>
              <w:lastRenderedPageBreak/>
              <w:t>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d) to issue the unique identifiers in accordance with the provisions of Directive 2014/40 / EU of the European Parliament and of the Council of 3 April 2014 and of the Regulation, observing the </w:t>
            </w:r>
            <w:r w:rsidRPr="00AE22B9">
              <w:rPr>
                <w:rFonts w:ascii="Arial" w:hAnsi="Arial" w:cs="Arial"/>
                <w:sz w:val="24"/>
                <w:szCs w:val="24"/>
                <w:lang w:val="en-GB"/>
              </w:rPr>
              <w:lastRenderedPageBreak/>
              <w:t>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electronic delivery </w:t>
            </w:r>
            <w:proofErr w:type="gramStart"/>
            <w:r w:rsidRPr="00AE22B9">
              <w:rPr>
                <w:rFonts w:ascii="Arial" w:eastAsia="Times New Roman" w:hAnsi="Arial" w:cs="Arial"/>
                <w:noProof/>
                <w:sz w:val="24"/>
                <w:szCs w:val="24"/>
                <w:lang w:val="en-GB"/>
              </w:rPr>
              <w:t>orders</w:t>
            </w:r>
            <w:r w:rsidRPr="00AE22B9">
              <w:rPr>
                <w:rFonts w:ascii="Arial" w:hAnsi="Arial" w:cs="Arial"/>
                <w:sz w:val="24"/>
                <w:szCs w:val="24"/>
                <w:lang w:val="en-GB"/>
              </w:rPr>
              <w:t xml:space="preserve"> :</w:t>
            </w:r>
            <w:proofErr w:type="gramEnd"/>
            <w:r w:rsidRPr="00AE22B9">
              <w:rPr>
                <w:rFonts w:ascii="Arial" w:hAnsi="Arial" w:cs="Arial"/>
                <w:sz w:val="24"/>
                <w:szCs w:val="24"/>
                <w:lang w:val="en-GB"/>
              </w:rPr>
              <w:t xml:space="preserve">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proofErr w:type="spellStart"/>
            <w:r w:rsidRPr="00AE22B9">
              <w:rPr>
                <w:rFonts w:ascii="Arial" w:hAnsi="Arial" w:cs="Arial"/>
                <w:sz w:val="24"/>
                <w:szCs w:val="24"/>
                <w:lang w:val="en-GB"/>
              </w:rPr>
              <w:t>i</w:t>
            </w:r>
            <w:proofErr w:type="spellEnd"/>
            <w:r w:rsidRPr="00AE22B9">
              <w:rPr>
                <w:rFonts w:ascii="Arial" w:hAnsi="Arial" w:cs="Arial"/>
                <w:sz w:val="24"/>
                <w:szCs w:val="24"/>
                <w:lang w:val="en-GB"/>
              </w:rPr>
              <w:t>)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e) to pay the price of each order placed under the framework contract plus the rush fee for urgent turnaround orders (if this was the option selected at the time of placing the order) within the payment term stipulated in </w:t>
            </w:r>
            <w:proofErr w:type="gramStart"/>
            <w:r w:rsidRPr="00AE22B9">
              <w:rPr>
                <w:rFonts w:ascii="Arial" w:eastAsia="Times New Roman" w:hAnsi="Arial" w:cs="Arial"/>
                <w:sz w:val="24"/>
                <w:szCs w:val="24"/>
                <w:lang w:val="en-GB" w:eastAsia="ar-SA"/>
              </w:rPr>
              <w:t xml:space="preserve">4.5 </w:t>
            </w:r>
            <w:r w:rsidR="00F94490">
              <w:rPr>
                <w:rFonts w:ascii="Arial" w:eastAsia="Times New Roman" w:hAnsi="Arial" w:cs="Arial"/>
                <w:sz w:val="24"/>
                <w:szCs w:val="24"/>
                <w:lang w:val="en-GB" w:eastAsia="ar-SA"/>
              </w:rPr>
              <w:t>;</w:t>
            </w:r>
            <w:proofErr w:type="gramEnd"/>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a) to disclose this framework contract or any provision thereof to a third party, other than 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w:t>
            </w:r>
            <w:r w:rsidRPr="00AE22B9">
              <w:rPr>
                <w:rFonts w:ascii="Arial" w:eastAsia="Times New Roman" w:hAnsi="Arial" w:cs="Arial"/>
                <w:sz w:val="24"/>
                <w:szCs w:val="24"/>
                <w:lang w:val="en-GB" w:eastAsia="ar-SA"/>
              </w:rPr>
              <w:lastRenderedPageBreak/>
              <w:t>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w:t>
            </w:r>
            <w:r w:rsidRPr="00AE22B9">
              <w:rPr>
                <w:rFonts w:ascii="Arial" w:hAnsi="Arial" w:cs="Arial"/>
                <w:szCs w:val="24"/>
                <w:lang w:val="en-GB"/>
              </w:rPr>
              <w:lastRenderedPageBreak/>
              <w:t xml:space="preserve">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w:t>
            </w:r>
            <w:r w:rsidRPr="00AE22B9">
              <w:rPr>
                <w:rFonts w:ascii="Arial" w:hAnsi="Arial" w:cs="Arial"/>
                <w:color w:val="auto"/>
                <w:lang w:val="en-GB"/>
              </w:rPr>
              <w:lastRenderedPageBreak/>
              <w:t xml:space="preserve">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data collected for different purposes can be processed separately; </w:t>
            </w:r>
          </w:p>
          <w:p w14:paraId="5A1C693A"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071B8F8" w:rsidR="003D2E0B" w:rsidRDefault="003D2E0B" w:rsidP="00A30827">
            <w:pPr>
              <w:spacing w:line="360" w:lineRule="auto"/>
              <w:rPr>
                <w:rFonts w:ascii="Arial" w:hAnsi="Arial" w:cs="Arial"/>
                <w:sz w:val="24"/>
                <w:szCs w:val="24"/>
              </w:rPr>
            </w:pPr>
          </w:p>
          <w:p w14:paraId="65D1C800" w14:textId="3BF293E6" w:rsidR="003D2E0B" w:rsidRDefault="003D2E0B" w:rsidP="00A30827">
            <w:pPr>
              <w:spacing w:line="360" w:lineRule="auto"/>
              <w:rPr>
                <w:rFonts w:ascii="Arial" w:hAnsi="Arial" w:cs="Arial"/>
                <w:sz w:val="24"/>
                <w:szCs w:val="24"/>
              </w:rPr>
            </w:pPr>
          </w:p>
          <w:p w14:paraId="2A663DAB" w14:textId="2F589028" w:rsidR="003D2E0B" w:rsidRDefault="003D2E0B" w:rsidP="00A30827">
            <w:pPr>
              <w:spacing w:line="360" w:lineRule="auto"/>
              <w:rPr>
                <w:rFonts w:ascii="Arial" w:hAnsi="Arial" w:cs="Arial"/>
                <w:sz w:val="24"/>
                <w:szCs w:val="24"/>
              </w:rPr>
            </w:pPr>
          </w:p>
          <w:p w14:paraId="7BE99A24" w14:textId="77777777"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DE53C5B" w14:textId="77777777" w:rsidR="00144223" w:rsidRPr="002A61FF" w:rsidRDefault="00144223" w:rsidP="00144223">
            <w:pPr>
              <w:jc w:val="center"/>
              <w:rPr>
                <w:rFonts w:ascii="Arial" w:hAnsi="Arial" w:cs="Arial"/>
              </w:rPr>
            </w:pPr>
            <w:r w:rsidRPr="002A61FF">
              <w:rPr>
                <w:rFonts w:ascii="Arial" w:hAnsi="Arial" w:cs="Arial"/>
              </w:rPr>
              <w:t>Carmen DOBRE</w:t>
            </w:r>
          </w:p>
          <w:p w14:paraId="3E4962E6" w14:textId="77777777" w:rsidR="00144223" w:rsidRPr="002A61FF" w:rsidRDefault="00144223" w:rsidP="00144223">
            <w:pPr>
              <w:rPr>
                <w:rFonts w:ascii="Arial" w:hAnsi="Arial" w:cs="Arial"/>
              </w:rPr>
            </w:pPr>
          </w:p>
          <w:p w14:paraId="2063E45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33C1F85" w14:textId="77777777" w:rsidR="00144223" w:rsidRPr="002A61FF" w:rsidRDefault="00144223" w:rsidP="00144223">
            <w:pPr>
              <w:jc w:val="center"/>
              <w:rPr>
                <w:rFonts w:ascii="Arial" w:hAnsi="Arial" w:cs="Arial"/>
              </w:rPr>
            </w:pPr>
            <w:r w:rsidRPr="002A61FF">
              <w:rPr>
                <w:rFonts w:ascii="Arial" w:hAnsi="Arial" w:cs="Arial"/>
              </w:rPr>
              <w:t>Liliana MOISA</w:t>
            </w:r>
          </w:p>
          <w:p w14:paraId="24920E74" w14:textId="77777777" w:rsidR="00144223" w:rsidRPr="002A61FF" w:rsidRDefault="00144223" w:rsidP="00144223">
            <w:pPr>
              <w:rPr>
                <w:rFonts w:ascii="Arial" w:hAnsi="Arial" w:cs="Arial"/>
              </w:rPr>
            </w:pPr>
          </w:p>
          <w:p w14:paraId="12414984"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proofErr w:type="spellStart"/>
            <w:r>
              <w:rPr>
                <w:rFonts w:ascii="Arial" w:hAnsi="Arial" w:cs="Arial"/>
              </w:rPr>
              <w:t>Consilier</w:t>
            </w:r>
            <w:proofErr w:type="spellEnd"/>
            <w:r>
              <w:rPr>
                <w:rFonts w:ascii="Arial" w:hAnsi="Arial" w:cs="Arial"/>
              </w:rPr>
              <w:t xml:space="preserve"> </w:t>
            </w:r>
            <w:proofErr w:type="spellStart"/>
            <w:r>
              <w:rPr>
                <w:rFonts w:ascii="Arial" w:hAnsi="Arial" w:cs="Arial"/>
              </w:rPr>
              <w:t>juridic</w:t>
            </w:r>
            <w:proofErr w:type="spellEnd"/>
            <w:r>
              <w:rPr>
                <w:rFonts w:ascii="Arial" w:hAnsi="Arial" w:cs="Arial"/>
              </w:rPr>
              <w:t xml:space="preserve">                                 </w:t>
            </w:r>
            <w:proofErr w:type="spellStart"/>
            <w:r>
              <w:rPr>
                <w:rFonts w:ascii="Arial" w:hAnsi="Arial" w:cs="Arial"/>
              </w:rPr>
              <w:t>Viza</w:t>
            </w:r>
            <w:proofErr w:type="spellEnd"/>
            <w:r>
              <w:rPr>
                <w:rFonts w:ascii="Arial" w:hAnsi="Arial" w:cs="Arial"/>
              </w:rPr>
              <w:t xml:space="preserve">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77777777" w:rsidR="00D02CEB" w:rsidRPr="00D77E00" w:rsidRDefault="00D02CEB"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CD74CDE" w14:textId="77777777" w:rsidR="00D02CEB" w:rsidRPr="00D77E00" w:rsidRDefault="00D02CEB" w:rsidP="00D02CEB">
            <w:pPr>
              <w:pStyle w:val="ListParagraph"/>
              <w:numPr>
                <w:ilvl w:val="0"/>
                <w:numId w:val="13"/>
              </w:numPr>
              <w:ind w:left="240" w:hanging="270"/>
              <w:rPr>
                <w:rFonts w:cs="Arial"/>
                <w:lang w:val="ro-RO"/>
              </w:rPr>
            </w:pPr>
            <w:r w:rsidRPr="00D77E00">
              <w:rPr>
                <w:rFonts w:cs="Arial"/>
                <w:lang w:val="ro-RO"/>
              </w:rPr>
              <w:t>Până la 5 comenzi cu livrare în regim de urgență / lună – taxa regim urgență este 500,00 EUR / comandă</w:t>
            </w:r>
          </w:p>
          <w:p w14:paraId="6AACEAD0" w14:textId="77777777" w:rsidR="00D02CEB" w:rsidRPr="00D77E00" w:rsidRDefault="00D02CEB" w:rsidP="00D02CEB">
            <w:pPr>
              <w:pStyle w:val="ListParagraph"/>
              <w:numPr>
                <w:ilvl w:val="0"/>
                <w:numId w:val="13"/>
              </w:numPr>
              <w:ind w:left="240" w:hanging="270"/>
              <w:rPr>
                <w:rFonts w:cs="Arial"/>
                <w:lang w:val="ro-RO"/>
              </w:rPr>
            </w:pPr>
            <w:r w:rsidRPr="00D77E00">
              <w:rPr>
                <w:rFonts w:cs="Arial"/>
                <w:lang w:val="ro-RO"/>
              </w:rPr>
              <w:t>Peste 5 comenzi cu livrare în regim de urgență / lună – taxa regim urgență este 1.000,00 EUR / comandă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lastRenderedPageBreak/>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77777777" w:rsidR="00D02CEB" w:rsidRDefault="00D02CEB"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5BA7F676" w:rsidR="00B22DE6" w:rsidRDefault="00B22DE6"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bookmarkStart w:id="5" w:name="_GoBack"/>
            <w:r w:rsidRPr="00D77E00">
              <w:rPr>
                <w:rFonts w:cs="Arial"/>
                <w:b/>
                <w:szCs w:val="28"/>
                <w:lang w:val="ro-RO"/>
              </w:rPr>
              <w:t xml:space="preserve">LIVRARE IN FORMAT FIZIC </w:t>
            </w:r>
          </w:p>
          <w:bookmarkEnd w:id="5"/>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 xml:space="preserve">(1 top = 900 </w:t>
                  </w:r>
                  <w:proofErr w:type="spellStart"/>
                  <w:r w:rsidRPr="00D77E00">
                    <w:rPr>
                      <w:rFonts w:ascii="Arial" w:hAnsi="Arial" w:cs="Arial"/>
                      <w:b/>
                      <w:sz w:val="24"/>
                    </w:rPr>
                    <w:t>buc</w:t>
                  </w:r>
                  <w:proofErr w:type="spellEnd"/>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factura. Beneficiarul, persoana juridică </w:t>
            </w:r>
            <w:r w:rsidRPr="002033AA">
              <w:rPr>
                <w:rFonts w:cs="Arial"/>
                <w:noProof/>
                <w:lang w:val="ro-RO"/>
              </w:rPr>
              <w:lastRenderedPageBreak/>
              <w:t xml:space="preserve">română, se obligă să efectueze plata în LEI, 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77777777" w:rsidR="00D02CEB" w:rsidRDefault="00D02CEB"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837B3A">
            <w:pPr>
              <w:pStyle w:val="ListParagraph"/>
              <w:ind w:left="240" w:firstLine="0"/>
            </w:pPr>
          </w:p>
          <w:p w14:paraId="14DAA37F" w14:textId="77777777" w:rsidR="00D02CEB" w:rsidRPr="002345F2" w:rsidRDefault="00D02CEB" w:rsidP="00D02CEB">
            <w:pPr>
              <w:pStyle w:val="ListParagraph"/>
              <w:numPr>
                <w:ilvl w:val="0"/>
                <w:numId w:val="19"/>
              </w:numPr>
            </w:pPr>
            <w:r w:rsidRPr="002345F2">
              <w:t>Up to 5 orders with emergency delivery / month - emergency fee is 500.00 EUR / order</w:t>
            </w:r>
          </w:p>
          <w:p w14:paraId="22BF0B44" w14:textId="77777777" w:rsidR="00D02CEB" w:rsidRDefault="00D02CEB" w:rsidP="00D02CEB">
            <w:pPr>
              <w:pStyle w:val="ListParagraph"/>
              <w:numPr>
                <w:ilvl w:val="0"/>
                <w:numId w:val="19"/>
              </w:numPr>
            </w:pPr>
            <w:r w:rsidRPr="002345F2">
              <w:t>Over 5 orders with emergency delivery / month - emergency fee is EUR 1,000.00 / order</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lastRenderedPageBreak/>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7777777" w:rsidR="00D02CEB" w:rsidRDefault="00D02CEB"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the Provided in the invoice. The </w:t>
            </w:r>
            <w:r w:rsidRPr="002033AA">
              <w:rPr>
                <w:rFonts w:cs="Arial"/>
                <w:noProof/>
                <w:lang w:val="en-GB"/>
              </w:rPr>
              <w:lastRenderedPageBreak/>
              <w:t>beneficiary, Romanian legal person, is 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57C73BF1" w14:textId="77777777" w:rsidR="00144223" w:rsidRPr="002A61FF" w:rsidRDefault="00144223" w:rsidP="00144223">
            <w:pPr>
              <w:jc w:val="center"/>
              <w:rPr>
                <w:rFonts w:ascii="Arial" w:hAnsi="Arial" w:cs="Arial"/>
              </w:rPr>
            </w:pPr>
            <w:r w:rsidRPr="002A61FF">
              <w:rPr>
                <w:rFonts w:ascii="Arial" w:hAnsi="Arial" w:cs="Arial"/>
              </w:rPr>
              <w:t>Carmen DOBRE</w:t>
            </w:r>
          </w:p>
          <w:p w14:paraId="11537707" w14:textId="77777777" w:rsidR="00144223" w:rsidRPr="002A61FF" w:rsidRDefault="00144223" w:rsidP="00144223">
            <w:pPr>
              <w:rPr>
                <w:rFonts w:ascii="Arial" w:hAnsi="Arial" w:cs="Arial"/>
              </w:rPr>
            </w:pPr>
          </w:p>
          <w:p w14:paraId="4A09FF4A"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7C93991D" w14:textId="77777777" w:rsidR="00144223" w:rsidRPr="002A61FF" w:rsidRDefault="00144223" w:rsidP="00144223">
            <w:pPr>
              <w:jc w:val="center"/>
              <w:rPr>
                <w:rFonts w:ascii="Arial" w:hAnsi="Arial" w:cs="Arial"/>
              </w:rPr>
            </w:pPr>
            <w:r w:rsidRPr="002A61FF">
              <w:rPr>
                <w:rFonts w:ascii="Arial" w:hAnsi="Arial" w:cs="Arial"/>
              </w:rPr>
              <w:t>Liliana MOISA</w:t>
            </w:r>
          </w:p>
          <w:p w14:paraId="4565E891" w14:textId="77777777" w:rsidR="00144223" w:rsidRPr="002A61FF" w:rsidRDefault="00144223" w:rsidP="00144223">
            <w:pPr>
              <w:rPr>
                <w:rFonts w:ascii="Arial" w:hAnsi="Arial" w:cs="Arial"/>
              </w:rPr>
            </w:pPr>
          </w:p>
          <w:p w14:paraId="7197E667"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proofErr w:type="spellStart"/>
            <w:r>
              <w:rPr>
                <w:rFonts w:ascii="Arial" w:hAnsi="Arial" w:cs="Arial"/>
              </w:rPr>
              <w:t>Viza</w:t>
            </w:r>
            <w:proofErr w:type="spellEnd"/>
            <w:r>
              <w:rPr>
                <w:rFonts w:ascii="Arial" w:hAnsi="Arial" w:cs="Arial"/>
              </w:rPr>
              <w:t xml:space="preserve">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3F7BD590" w14:textId="1A3BD613"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43A5CE5B" w14:textId="77777777" w:rsidR="00AE22B9" w:rsidRPr="007179F1" w:rsidRDefault="00AE22B9" w:rsidP="00AE22B9">
            <w:pPr>
              <w:rPr>
                <w:lang w:val="ro-RO"/>
              </w:rPr>
            </w:pP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2E3CD9B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46B11B64"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3087A5A2" w14:textId="19DDBB13"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52B5DBFE" w14:textId="77777777" w:rsidR="00AE22B9" w:rsidRPr="00AE22B9" w:rsidRDefault="00AE22B9" w:rsidP="00AE22B9"/>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 xml:space="preserve">The rules presented bellow consider the Regulation 2018/574, articles 3(4), 8, 10, 11, 21 and the Clarifications on the reporting of unique identifiers issued by </w:t>
            </w:r>
            <w:proofErr w:type="spellStart"/>
            <w:r w:rsidRPr="008779E0">
              <w:rPr>
                <w:rFonts w:ascii="Arial" w:hAnsi="Arial" w:cs="Arial"/>
                <w:lang w:val="en-US"/>
              </w:rPr>
              <w:t>Dentsu</w:t>
            </w:r>
            <w:proofErr w:type="spellEnd"/>
            <w:r w:rsidRPr="008779E0">
              <w:rPr>
                <w:rFonts w:ascii="Arial" w:hAnsi="Arial" w:cs="Arial"/>
                <w:lang w:val="en-US"/>
              </w:rPr>
              <w:t xml:space="preserve">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16271B60" w14:textId="77777777" w:rsidR="00144223" w:rsidRPr="002A61FF" w:rsidRDefault="00144223" w:rsidP="00144223">
            <w:pPr>
              <w:rPr>
                <w:rFonts w:ascii="Arial" w:hAnsi="Arial" w:cs="Arial"/>
              </w:rPr>
            </w:pP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131B8A39" w14:textId="77777777" w:rsidR="00144223" w:rsidRPr="002A61FF" w:rsidRDefault="00144223" w:rsidP="00144223">
            <w:pPr>
              <w:jc w:val="center"/>
              <w:rPr>
                <w:rFonts w:ascii="Arial" w:hAnsi="Arial" w:cs="Arial"/>
              </w:rPr>
            </w:pPr>
            <w:r w:rsidRPr="002A61FF">
              <w:rPr>
                <w:rFonts w:ascii="Arial" w:hAnsi="Arial" w:cs="Arial"/>
              </w:rPr>
              <w:t>Carmen DOBRE</w:t>
            </w:r>
          </w:p>
          <w:p w14:paraId="22927B29" w14:textId="77777777" w:rsidR="00144223" w:rsidRPr="002A61FF" w:rsidRDefault="00144223" w:rsidP="00144223">
            <w:pPr>
              <w:rPr>
                <w:rFonts w:ascii="Arial" w:hAnsi="Arial" w:cs="Arial"/>
              </w:rPr>
            </w:pPr>
          </w:p>
          <w:p w14:paraId="688B8E30"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CDAAD6A" w14:textId="77777777" w:rsidR="00144223" w:rsidRPr="002A61FF" w:rsidRDefault="00144223" w:rsidP="00144223">
            <w:pPr>
              <w:jc w:val="center"/>
              <w:rPr>
                <w:rFonts w:ascii="Arial" w:hAnsi="Arial" w:cs="Arial"/>
              </w:rPr>
            </w:pPr>
            <w:r w:rsidRPr="002A61FF">
              <w:rPr>
                <w:rFonts w:ascii="Arial" w:hAnsi="Arial" w:cs="Arial"/>
              </w:rPr>
              <w:t>Liliana MOISA</w:t>
            </w:r>
          </w:p>
          <w:p w14:paraId="7C3B9D83" w14:textId="77777777" w:rsidR="00144223" w:rsidRDefault="00144223" w:rsidP="00144223">
            <w:pPr>
              <w:rPr>
                <w:rFonts w:ascii="Arial" w:hAnsi="Arial" w:cs="Arial"/>
              </w:rPr>
            </w:pPr>
          </w:p>
          <w:p w14:paraId="16169AE9" w14:textId="77777777" w:rsidR="00144223" w:rsidRPr="002A61FF" w:rsidRDefault="00144223" w:rsidP="00144223">
            <w:pPr>
              <w:rPr>
                <w:rFonts w:ascii="Arial" w:hAnsi="Arial" w:cs="Arial"/>
              </w:rPr>
            </w:pPr>
          </w:p>
          <w:p w14:paraId="7C419AE8"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7BE0B44F" w14:textId="77777777" w:rsidR="00144223" w:rsidRPr="002A61FF" w:rsidRDefault="00144223" w:rsidP="00144223">
            <w:pPr>
              <w:jc w:val="center"/>
              <w:rPr>
                <w:rFonts w:ascii="Arial" w:hAnsi="Arial" w:cs="Arial"/>
              </w:rPr>
            </w:pPr>
            <w:r w:rsidRPr="002A61FF">
              <w:rPr>
                <w:rFonts w:ascii="Arial" w:hAnsi="Arial" w:cs="Arial"/>
              </w:rPr>
              <w:t>Raluca VOCHITOAIA</w:t>
            </w:r>
          </w:p>
          <w:p w14:paraId="7672289E" w14:textId="77777777" w:rsidR="00144223" w:rsidRPr="002A61FF" w:rsidRDefault="00144223" w:rsidP="00144223">
            <w:pPr>
              <w:rPr>
                <w:rFonts w:ascii="Arial" w:hAnsi="Arial" w:cs="Arial"/>
              </w:rPr>
            </w:pPr>
          </w:p>
          <w:p w14:paraId="148D2139" w14:textId="77777777" w:rsidR="00144223" w:rsidRPr="002A61FF" w:rsidRDefault="00144223" w:rsidP="00144223">
            <w:pPr>
              <w:rPr>
                <w:rFonts w:ascii="Arial" w:hAnsi="Arial" w:cs="Arial"/>
              </w:rPr>
            </w:pPr>
          </w:p>
          <w:p w14:paraId="2B6026E9" w14:textId="77777777" w:rsidR="00144223" w:rsidRPr="007179F1" w:rsidRDefault="00144223" w:rsidP="00144223">
            <w:pPr>
              <w:pStyle w:val="Heading1"/>
              <w:spacing w:line="276" w:lineRule="auto"/>
              <w:outlineLvl w:val="0"/>
              <w:rPr>
                <w:rFonts w:ascii="Arial" w:hAnsi="Arial" w:cs="Arial"/>
                <w:color w:val="auto"/>
                <w:sz w:val="24"/>
                <w:szCs w:val="24"/>
                <w:lang w:val="ro-RO"/>
              </w:rPr>
            </w:pP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749D1F15" w14:textId="00E584E9" w:rsidR="00363E89" w:rsidRDefault="00363E89" w:rsidP="00363E89"/>
    <w:p w14:paraId="00289F76" w14:textId="317A29EA" w:rsidR="00114BE2" w:rsidRDefault="00114BE2" w:rsidP="00363E89"/>
    <w:p w14:paraId="36A6D641" w14:textId="39763A54" w:rsidR="00114BE2" w:rsidRDefault="00114BE2" w:rsidP="00363E89"/>
    <w:p w14:paraId="07A883A2" w14:textId="66CE8C88" w:rsidR="00114BE2" w:rsidRDefault="00114BE2" w:rsidP="00363E89"/>
    <w:p w14:paraId="1CF21D77" w14:textId="0F6132D4" w:rsidR="00114BE2" w:rsidRDefault="00114BE2" w:rsidP="00363E89"/>
    <w:p w14:paraId="1EE7A544" w14:textId="37BBE8A9" w:rsidR="00114BE2" w:rsidRDefault="00114BE2" w:rsidP="00363E89"/>
    <w:p w14:paraId="3ED975C2" w14:textId="37876F90" w:rsidR="00114BE2" w:rsidRDefault="00114BE2" w:rsidP="00363E89"/>
    <w:p w14:paraId="61CFCA37" w14:textId="7B8D9730" w:rsidR="00114BE2" w:rsidRDefault="00114BE2" w:rsidP="00363E89"/>
    <w:p w14:paraId="01EE0C45" w14:textId="2459620C" w:rsidR="00114BE2" w:rsidRDefault="00114BE2" w:rsidP="00363E89"/>
    <w:p w14:paraId="14133BEF" w14:textId="40EEF493" w:rsidR="00114BE2" w:rsidRDefault="00114BE2" w:rsidP="00363E89"/>
    <w:p w14:paraId="2A298073" w14:textId="1531757A" w:rsidR="00114BE2" w:rsidRDefault="00114BE2" w:rsidP="00363E89"/>
    <w:p w14:paraId="2574778E" w14:textId="001B38D7" w:rsidR="00114BE2" w:rsidRDefault="00114BE2" w:rsidP="00363E89"/>
    <w:p w14:paraId="2F6030B3" w14:textId="18391D65" w:rsidR="00114BE2" w:rsidRDefault="00114BE2" w:rsidP="00363E89"/>
    <w:p w14:paraId="62296FCD" w14:textId="6AB2E995" w:rsidR="00114BE2" w:rsidRDefault="00114BE2" w:rsidP="00363E89"/>
    <w:p w14:paraId="6CB7D85C" w14:textId="63F43C74" w:rsidR="00114BE2" w:rsidRDefault="00114BE2" w:rsidP="00363E89"/>
    <w:p w14:paraId="2BC011DF" w14:textId="027A68CA" w:rsidR="00114BE2" w:rsidRDefault="00114BE2" w:rsidP="00363E89"/>
    <w:p w14:paraId="2D12B984" w14:textId="4263D645" w:rsidR="00114BE2" w:rsidRDefault="00114BE2" w:rsidP="00363E89"/>
    <w:p w14:paraId="0B1FF354" w14:textId="63C6A452" w:rsidR="00114BE2" w:rsidRDefault="00114BE2" w:rsidP="00363E89"/>
    <w:p w14:paraId="569AD094" w14:textId="0C40A219" w:rsidR="00114BE2" w:rsidRDefault="00114BE2" w:rsidP="00363E89"/>
    <w:p w14:paraId="269754E0" w14:textId="169FED45" w:rsidR="00114BE2" w:rsidRDefault="00114BE2" w:rsidP="00363E89"/>
    <w:p w14:paraId="105E2605" w14:textId="06E538E7" w:rsidR="00114BE2" w:rsidRDefault="00114BE2" w:rsidP="00363E89"/>
    <w:p w14:paraId="22C4BA68" w14:textId="702FDC01" w:rsidR="00114BE2" w:rsidRDefault="00114BE2" w:rsidP="00363E89"/>
    <w:p w14:paraId="7718035A" w14:textId="6F459099" w:rsidR="00114BE2" w:rsidRDefault="00114BE2" w:rsidP="00363E89"/>
    <w:p w14:paraId="5AC935FE" w14:textId="74292737" w:rsidR="00114BE2" w:rsidRDefault="00114BE2" w:rsidP="00363E89"/>
    <w:p w14:paraId="69D24FEE" w14:textId="44514D7B" w:rsidR="00114BE2" w:rsidRDefault="00114BE2" w:rsidP="00363E89"/>
    <w:p w14:paraId="7E16305C" w14:textId="344A40F8" w:rsidR="00114BE2" w:rsidRDefault="00114BE2" w:rsidP="00363E89"/>
    <w:p w14:paraId="1FAB3433" w14:textId="70C309DF" w:rsidR="00114BE2" w:rsidRDefault="00114BE2" w:rsidP="00363E89"/>
    <w:p w14:paraId="055E958B" w14:textId="189BADC5" w:rsidR="00144223" w:rsidRDefault="00144223" w:rsidP="00363E89"/>
    <w:p w14:paraId="276621DB" w14:textId="142D8662" w:rsidR="00144223" w:rsidRDefault="00144223" w:rsidP="00363E89"/>
    <w:p w14:paraId="31891D71" w14:textId="743B4899" w:rsidR="00144223" w:rsidRDefault="00144223" w:rsidP="00363E89"/>
    <w:p w14:paraId="215CF98A" w14:textId="06DDE29A" w:rsidR="00144223" w:rsidRDefault="00144223" w:rsidP="00363E89"/>
    <w:p w14:paraId="094ADBA8" w14:textId="77777777" w:rsidR="00144223" w:rsidRDefault="00144223" w:rsidP="00363E89"/>
    <w:p w14:paraId="0902797E" w14:textId="77777777" w:rsidR="00114BE2" w:rsidRPr="00550D2D" w:rsidRDefault="00114BE2" w:rsidP="00363E89"/>
    <w:p w14:paraId="4C3D5BDE" w14:textId="54A926CA" w:rsidR="00114BE2" w:rsidRDefault="00114BE2" w:rsidP="00114BE2">
      <w:pPr>
        <w:pStyle w:val="Heading1"/>
        <w:spacing w:line="276" w:lineRule="auto"/>
        <w:rPr>
          <w:rFonts w:ascii="Arial" w:hAnsi="Arial" w:cs="Arial"/>
          <w:color w:val="auto"/>
          <w:sz w:val="24"/>
          <w:szCs w:val="24"/>
        </w:rPr>
      </w:pPr>
      <w:proofErr w:type="spellStart"/>
      <w:r>
        <w:rPr>
          <w:rFonts w:ascii="Arial" w:hAnsi="Arial" w:cs="Arial"/>
          <w:color w:val="auto"/>
          <w:sz w:val="24"/>
          <w:szCs w:val="24"/>
        </w:rPr>
        <w:lastRenderedPageBreak/>
        <w:t>Parte</w:t>
      </w:r>
      <w:proofErr w:type="spellEnd"/>
      <w:r>
        <w:rPr>
          <w:rFonts w:ascii="Arial" w:hAnsi="Arial" w:cs="Arial"/>
          <w:color w:val="auto"/>
          <w:sz w:val="24"/>
          <w:szCs w:val="24"/>
        </w:rPr>
        <w:t xml:space="preserve"> din </w:t>
      </w:r>
      <w:proofErr w:type="spellStart"/>
      <w:r w:rsidRPr="00D02CEB">
        <w:rPr>
          <w:rFonts w:ascii="Arial" w:hAnsi="Arial" w:cs="Arial"/>
          <w:color w:val="auto"/>
          <w:sz w:val="24"/>
          <w:szCs w:val="24"/>
        </w:rPr>
        <w:t>Anexa</w:t>
      </w:r>
      <w:proofErr w:type="spellEnd"/>
      <w:r w:rsidRPr="00D02CEB">
        <w:rPr>
          <w:rFonts w:ascii="Arial" w:hAnsi="Arial" w:cs="Arial"/>
          <w:color w:val="auto"/>
          <w:sz w:val="24"/>
          <w:szCs w:val="24"/>
        </w:rPr>
        <w:t xml:space="preserve">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proofErr w:type="spellStart"/>
            <w:r w:rsidRPr="00CD42A9">
              <w:rPr>
                <w:rFonts w:asciiTheme="majorHAnsi" w:hAnsiTheme="majorHAnsi"/>
                <w:b/>
                <w:bCs/>
                <w:lang w:val="en-US"/>
              </w:rPr>
              <w:t>aAsd</w:t>
            </w:r>
            <w:proofErr w:type="spellEnd"/>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8D6DC0">
          <w:headerReference w:type="default" r:id="rId8"/>
          <w:pgSz w:w="11906" w:h="16838"/>
          <w:pgMar w:top="1417" w:right="1417" w:bottom="1417"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0A78C57C"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563CD16E"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w:t>
            </w:r>
            <w:proofErr w:type="spellStart"/>
            <w:r w:rsidRPr="00CD42A9">
              <w:rPr>
                <w:rFonts w:asciiTheme="majorHAnsi" w:hAnsiTheme="majorHAnsi"/>
                <w:lang w:val="en-US"/>
              </w:rPr>
              <w:t>DotCode</w:t>
            </w:r>
            <w:proofErr w:type="spellEnd"/>
            <w:r w:rsidRPr="00CD42A9">
              <w:rPr>
                <w:rFonts w:asciiTheme="majorHAnsi" w:hAnsiTheme="majorHAnsi"/>
                <w:lang w:val="en-US"/>
              </w:rPr>
              <w:t xml:space="preserv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p w14:paraId="4383EF67"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"]Q</w:t>
            </w:r>
            <w:proofErr w:type="gramEnd"/>
            <w:r w:rsidRPr="00CD42A9">
              <w:rPr>
                <w:rFonts w:asciiTheme="majorHAnsi" w:hAnsiTheme="majorHAnsi"/>
                <w:lang w:val="en-US"/>
              </w:rPr>
              <w:t>1",</w:t>
            </w:r>
          </w:p>
          <w:p w14:paraId="37842A0B" w14:textId="77777777" w:rsidR="00363E89" w:rsidRPr="00CD42A9" w:rsidRDefault="00363E89" w:rsidP="008D6DC0">
            <w:pPr>
              <w:pStyle w:val="NormalWeb"/>
              <w:rPr>
                <w:rFonts w:asciiTheme="majorHAnsi" w:hAnsiTheme="majorHAnsi"/>
                <w:lang w:val="en-US"/>
              </w:rPr>
            </w:pPr>
            <w:proofErr w:type="gramStart"/>
            <w:r w:rsidRPr="00CD42A9">
              <w:rPr>
                <w:rFonts w:asciiTheme="majorHAnsi" w:hAnsiTheme="majorHAnsi"/>
                <w:lang w:val="en-US"/>
              </w:rPr>
              <w:t>"]J</w:t>
            </w:r>
            <w:proofErr w:type="gramEnd"/>
            <w:r w:rsidRPr="00CD42A9">
              <w:rPr>
                <w:rFonts w:asciiTheme="majorHAnsi" w:hAnsiTheme="majorHAnsi"/>
                <w:lang w:val="en-US"/>
              </w:rPr>
              <w:t>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w:t>
            </w:r>
            <w:proofErr w:type="spellStart"/>
            <w:r w:rsidRPr="00CD42A9">
              <w:rPr>
                <w:rFonts w:asciiTheme="majorHAnsi" w:hAnsiTheme="majorHAnsi"/>
                <w:lang w:val="en-US"/>
              </w:rPr>
              <w:t>YYMMDDhh</w:t>
            </w:r>
            <w:proofErr w:type="spellEnd"/>
            <w:r w:rsidRPr="00CD42A9">
              <w:rPr>
                <w:rFonts w:asciiTheme="majorHAnsi" w:hAnsiTheme="majorHAnsi"/>
                <w:lang w:val="en-US"/>
              </w:rPr>
              <w:t>&gt;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proofErr w:type="gramStart"/>
            <w:r w:rsidRPr="00CD42A9">
              <w:rPr>
                <w:rFonts w:asciiTheme="majorHAnsi" w:hAnsiTheme="majorHAnsi"/>
                <w:lang w:val="en-US"/>
              </w:rPr>
              <w:t>]d</w:t>
            </w:r>
            <w:proofErr w:type="gramEnd"/>
            <w:r w:rsidRPr="00CD42A9">
              <w:rPr>
                <w:rFonts w:asciiTheme="majorHAnsi" w:hAnsiTheme="majorHAnsi"/>
                <w:lang w:val="en-US"/>
              </w:rPr>
              <w:t>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290F236" w14:textId="77777777" w:rsidR="00144223" w:rsidRPr="002A61FF" w:rsidRDefault="00144223" w:rsidP="00144223">
            <w:pPr>
              <w:jc w:val="center"/>
              <w:rPr>
                <w:rFonts w:ascii="Arial" w:hAnsi="Arial" w:cs="Arial"/>
              </w:rPr>
            </w:pPr>
            <w:r w:rsidRPr="002A61FF">
              <w:rPr>
                <w:rFonts w:ascii="Arial" w:hAnsi="Arial" w:cs="Arial"/>
              </w:rPr>
              <w:t>Carmen DOBRE</w:t>
            </w:r>
          </w:p>
          <w:p w14:paraId="3DA8F6BB" w14:textId="77777777" w:rsidR="00144223" w:rsidRPr="002A61FF" w:rsidRDefault="00144223" w:rsidP="00144223">
            <w:pPr>
              <w:rPr>
                <w:rFonts w:ascii="Arial" w:hAnsi="Arial" w:cs="Arial"/>
              </w:rPr>
            </w:pPr>
          </w:p>
          <w:p w14:paraId="160E3A2E" w14:textId="77777777" w:rsidR="00144223" w:rsidRPr="002A61FF" w:rsidRDefault="00144223" w:rsidP="00144223">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3ADAACCF" w14:textId="77777777" w:rsidR="00144223" w:rsidRPr="002A61FF" w:rsidRDefault="00144223" w:rsidP="00144223">
            <w:pPr>
              <w:jc w:val="center"/>
              <w:rPr>
                <w:rFonts w:ascii="Arial" w:hAnsi="Arial" w:cs="Arial"/>
              </w:rPr>
            </w:pPr>
            <w:r w:rsidRPr="002A61FF">
              <w:rPr>
                <w:rFonts w:ascii="Arial" w:hAnsi="Arial" w:cs="Arial"/>
              </w:rPr>
              <w:t>Liliana MOISA</w:t>
            </w:r>
          </w:p>
          <w:p w14:paraId="72246095" w14:textId="77777777" w:rsidR="00144223" w:rsidRPr="002A61FF" w:rsidRDefault="00144223" w:rsidP="00144223">
            <w:pPr>
              <w:rPr>
                <w:rFonts w:ascii="Arial" w:hAnsi="Arial" w:cs="Arial"/>
              </w:rPr>
            </w:pPr>
          </w:p>
          <w:p w14:paraId="789A16BB" w14:textId="77777777" w:rsidR="00144223" w:rsidRPr="002A61FF" w:rsidRDefault="00144223" w:rsidP="00144223">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 Contract Responsible</w:t>
            </w:r>
          </w:p>
          <w:p w14:paraId="685973A4" w14:textId="4A6705A2" w:rsidR="00144223" w:rsidRPr="00144223" w:rsidRDefault="00144223" w:rsidP="00144223">
            <w:pPr>
              <w:pStyle w:val="Heading1"/>
              <w:spacing w:line="276" w:lineRule="auto"/>
              <w:jc w:val="center"/>
              <w:outlineLvl w:val="0"/>
              <w:rPr>
                <w:rFonts w:ascii="Arial" w:hAnsi="Arial" w:cs="Arial"/>
                <w:color w:val="auto"/>
                <w:sz w:val="22"/>
                <w:szCs w:val="22"/>
                <w:lang w:val="ro-RO"/>
              </w:rPr>
            </w:pPr>
            <w:r w:rsidRPr="00144223">
              <w:rPr>
                <w:rFonts w:ascii="Arial" w:hAnsi="Arial" w:cs="Arial"/>
                <w:color w:val="auto"/>
                <w:sz w:val="22"/>
                <w:szCs w:val="22"/>
              </w:rPr>
              <w:t>Raluca VOCHITOAIA</w:t>
            </w: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3FE1D54E" w14:textId="7189673B" w:rsidR="00C4476C" w:rsidRPr="00D02CEB" w:rsidRDefault="00C4476C" w:rsidP="00C4476C">
      <w:pPr>
        <w:pStyle w:val="Heading1"/>
        <w:spacing w:line="276" w:lineRule="auto"/>
        <w:rPr>
          <w:rFonts w:ascii="Arial" w:hAnsi="Arial" w:cs="Arial"/>
          <w:color w:val="auto"/>
          <w:sz w:val="24"/>
          <w:szCs w:val="24"/>
        </w:rPr>
      </w:pPr>
      <w:proofErr w:type="spellStart"/>
      <w:r w:rsidRPr="00D02CEB">
        <w:rPr>
          <w:rFonts w:ascii="Arial" w:hAnsi="Arial" w:cs="Arial"/>
          <w:color w:val="auto"/>
          <w:sz w:val="24"/>
          <w:szCs w:val="24"/>
        </w:rPr>
        <w:lastRenderedPageBreak/>
        <w:t>Anexa</w:t>
      </w:r>
      <w:proofErr w:type="spellEnd"/>
      <w:r w:rsidRPr="00D02CEB">
        <w:rPr>
          <w:rFonts w:ascii="Arial" w:hAnsi="Arial" w:cs="Arial"/>
          <w:color w:val="auto"/>
          <w:sz w:val="24"/>
          <w:szCs w:val="24"/>
        </w:rPr>
        <w:t xml:space="preserve">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proofErr w:type="spellStart"/>
            <w:r w:rsidRPr="00C4476C">
              <w:rPr>
                <w:rFonts w:ascii="Arial" w:eastAsia="Times New Roman" w:hAnsi="Arial" w:cs="Arial"/>
                <w:b/>
                <w:bCs/>
                <w:color w:val="000000"/>
                <w:sz w:val="24"/>
                <w:szCs w:val="24"/>
              </w:rPr>
              <w:t>Nume</w:t>
            </w:r>
            <w:proofErr w:type="spellEnd"/>
            <w:r w:rsidRPr="00C4476C">
              <w:rPr>
                <w:rFonts w:ascii="Arial" w:eastAsia="Times New Roman" w:hAnsi="Arial" w:cs="Arial"/>
                <w:b/>
                <w:bCs/>
                <w:color w:val="000000"/>
                <w:sz w:val="24"/>
                <w:szCs w:val="24"/>
              </w:rPr>
              <w:t>/Name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Executiv</w:t>
            </w:r>
            <w:proofErr w:type="spellEnd"/>
            <w:r w:rsidRPr="002A61FF">
              <w:rPr>
                <w:rFonts w:ascii="Arial" w:hAnsi="Arial" w:cs="Arial"/>
              </w:rPr>
              <w:t>/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 xml:space="preserve">Director </w:t>
            </w:r>
            <w:proofErr w:type="spellStart"/>
            <w:r w:rsidRPr="002A61FF">
              <w:rPr>
                <w:rFonts w:ascii="Arial" w:hAnsi="Arial" w:cs="Arial"/>
              </w:rPr>
              <w:t>Directia</w:t>
            </w:r>
            <w:proofErr w:type="spellEnd"/>
            <w:r w:rsidRPr="002A61FF">
              <w:rPr>
                <w:rFonts w:ascii="Arial" w:hAnsi="Arial" w:cs="Arial"/>
              </w:rPr>
              <w:t xml:space="preserve"> </w:t>
            </w:r>
            <w:proofErr w:type="spellStart"/>
            <w:r w:rsidRPr="002A61FF">
              <w:rPr>
                <w:rFonts w:ascii="Arial" w:hAnsi="Arial" w:cs="Arial"/>
              </w:rPr>
              <w:t>Dezvoltare</w:t>
            </w:r>
            <w:proofErr w:type="spellEnd"/>
            <w:r w:rsidRPr="002A61FF">
              <w:rPr>
                <w:rFonts w:ascii="Arial" w:hAnsi="Arial" w:cs="Arial"/>
              </w:rPr>
              <w:t>/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Departament</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Department,</w:t>
            </w:r>
          </w:p>
          <w:p w14:paraId="78CE74DC" w14:textId="77777777" w:rsidR="00C4476C" w:rsidRPr="002A61FF" w:rsidRDefault="00C4476C" w:rsidP="00CC29E2">
            <w:pPr>
              <w:jc w:val="center"/>
              <w:rPr>
                <w:rFonts w:ascii="Arial" w:hAnsi="Arial" w:cs="Arial"/>
              </w:rPr>
            </w:pPr>
            <w:r w:rsidRPr="002A61FF">
              <w:rPr>
                <w:rFonts w:ascii="Arial" w:hAnsi="Arial" w:cs="Arial"/>
              </w:rPr>
              <w:t>Carmen DOBRE</w:t>
            </w:r>
          </w:p>
          <w:p w14:paraId="23661C80" w14:textId="77777777" w:rsidR="00C4476C" w:rsidRPr="002A61FF" w:rsidRDefault="00C4476C" w:rsidP="00CC29E2">
            <w:pPr>
              <w:rPr>
                <w:rFonts w:ascii="Arial" w:hAnsi="Arial" w:cs="Arial"/>
              </w:rPr>
            </w:pPr>
          </w:p>
          <w:p w14:paraId="1F6028A7" w14:textId="0318F909" w:rsidR="00C4476C" w:rsidRPr="002A61FF" w:rsidRDefault="00C4476C" w:rsidP="00CC29E2">
            <w:pPr>
              <w:jc w:val="center"/>
              <w:rPr>
                <w:rFonts w:ascii="Arial" w:hAnsi="Arial" w:cs="Arial"/>
              </w:rPr>
            </w:pPr>
            <w:proofErr w:type="spellStart"/>
            <w:r w:rsidRPr="002A61FF">
              <w:rPr>
                <w:rFonts w:ascii="Arial" w:hAnsi="Arial" w:cs="Arial"/>
              </w:rPr>
              <w:t>Sef</w:t>
            </w:r>
            <w:proofErr w:type="spellEnd"/>
            <w:r w:rsidRPr="002A61FF">
              <w:rPr>
                <w:rFonts w:ascii="Arial" w:hAnsi="Arial" w:cs="Arial"/>
              </w:rPr>
              <w:t xml:space="preserve"> </w:t>
            </w:r>
            <w:proofErr w:type="spellStart"/>
            <w:r w:rsidRPr="002A61FF">
              <w:rPr>
                <w:rFonts w:ascii="Arial" w:hAnsi="Arial" w:cs="Arial"/>
              </w:rPr>
              <w:t>Serviciu</w:t>
            </w:r>
            <w:proofErr w:type="spellEnd"/>
            <w:r w:rsidRPr="002A61FF">
              <w:rPr>
                <w:rFonts w:ascii="Arial" w:hAnsi="Arial" w:cs="Arial"/>
              </w:rPr>
              <w:t xml:space="preserve"> </w:t>
            </w:r>
            <w:proofErr w:type="spellStart"/>
            <w:r w:rsidRPr="002A61FF">
              <w:rPr>
                <w:rFonts w:ascii="Arial" w:hAnsi="Arial" w:cs="Arial"/>
              </w:rPr>
              <w:t>Comercial</w:t>
            </w:r>
            <w:proofErr w:type="spellEnd"/>
            <w:r w:rsidRPr="002A61FF">
              <w:rPr>
                <w:rFonts w:ascii="Arial" w:hAnsi="Arial" w:cs="Arial"/>
              </w:rPr>
              <w:t>/ Head of Commercial Office,</w:t>
            </w:r>
          </w:p>
          <w:p w14:paraId="47045374" w14:textId="77777777" w:rsidR="00C4476C" w:rsidRPr="002A61FF" w:rsidRDefault="00C4476C" w:rsidP="00CC29E2">
            <w:pPr>
              <w:jc w:val="center"/>
              <w:rPr>
                <w:rFonts w:ascii="Arial" w:hAnsi="Arial" w:cs="Arial"/>
              </w:rPr>
            </w:pPr>
            <w:r w:rsidRPr="002A61FF">
              <w:rPr>
                <w:rFonts w:ascii="Arial" w:hAnsi="Arial" w:cs="Arial"/>
              </w:rPr>
              <w:t>Liliana MOISA</w:t>
            </w: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proofErr w:type="spellStart"/>
            <w:r w:rsidRPr="002A61FF">
              <w:rPr>
                <w:rFonts w:ascii="Arial" w:hAnsi="Arial" w:cs="Arial"/>
              </w:rPr>
              <w:t>Responsabil</w:t>
            </w:r>
            <w:proofErr w:type="spellEnd"/>
            <w:r w:rsidRPr="002A61FF">
              <w:rPr>
                <w:rFonts w:ascii="Arial" w:hAnsi="Arial" w:cs="Arial"/>
              </w:rPr>
              <w:t xml:space="preserve">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AA2E" w14:textId="77777777" w:rsidR="00CC29E2" w:rsidRDefault="00CC29E2" w:rsidP="008F04E5">
      <w:r>
        <w:separator/>
      </w:r>
    </w:p>
  </w:endnote>
  <w:endnote w:type="continuationSeparator" w:id="0">
    <w:p w14:paraId="40202224" w14:textId="77777777" w:rsidR="00CC29E2" w:rsidRDefault="00CC29E2"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11AA" w14:textId="77777777" w:rsidR="00CC29E2" w:rsidRDefault="00CC29E2" w:rsidP="008F04E5">
      <w:r>
        <w:separator/>
      </w:r>
    </w:p>
  </w:footnote>
  <w:footnote w:type="continuationSeparator" w:id="0">
    <w:p w14:paraId="4916BB93" w14:textId="77777777" w:rsidR="00CC29E2" w:rsidRDefault="00CC29E2"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6" w:name="_Hlk17108779"/>
    <w:bookmarkStart w:id="7" w:name="_Hlk17109155"/>
    <w:bookmarkStart w:id="8"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6"/>
  <w:bookmarkEnd w:id="7"/>
  <w:bookmarkEnd w:id="8"/>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7"/>
  </w:num>
  <w:num w:numId="4">
    <w:abstractNumId w:val="6"/>
  </w:num>
  <w:num w:numId="5">
    <w:abstractNumId w:val="1"/>
  </w:num>
  <w:num w:numId="6">
    <w:abstractNumId w:val="0"/>
  </w:num>
  <w:num w:numId="7">
    <w:abstractNumId w:val="14"/>
  </w:num>
  <w:num w:numId="8">
    <w:abstractNumId w:val="11"/>
  </w:num>
  <w:num w:numId="9">
    <w:abstractNumId w:val="18"/>
  </w:num>
  <w:num w:numId="10">
    <w:abstractNumId w:val="24"/>
  </w:num>
  <w:num w:numId="11">
    <w:abstractNumId w:val="3"/>
  </w:num>
  <w:num w:numId="12">
    <w:abstractNumId w:val="23"/>
  </w:num>
  <w:num w:numId="13">
    <w:abstractNumId w:val="2"/>
  </w:num>
  <w:num w:numId="14">
    <w:abstractNumId w:val="5"/>
  </w:num>
  <w:num w:numId="15">
    <w:abstractNumId w:val="19"/>
  </w:num>
  <w:num w:numId="16">
    <w:abstractNumId w:val="13"/>
  </w:num>
  <w:num w:numId="17">
    <w:abstractNumId w:val="22"/>
  </w:num>
  <w:num w:numId="18">
    <w:abstractNumId w:val="9"/>
  </w:num>
  <w:num w:numId="19">
    <w:abstractNumId w:val="12"/>
  </w:num>
  <w:num w:numId="20">
    <w:abstractNumId w:val="15"/>
  </w:num>
  <w:num w:numId="21">
    <w:abstractNumId w:val="4"/>
  </w:num>
  <w:num w:numId="22">
    <w:abstractNumId w:val="10"/>
  </w:num>
  <w:num w:numId="23">
    <w:abstractNumId w:val="8"/>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114BE2"/>
    <w:rsid w:val="0013324E"/>
    <w:rsid w:val="00144223"/>
    <w:rsid w:val="00144316"/>
    <w:rsid w:val="00176124"/>
    <w:rsid w:val="00190DEB"/>
    <w:rsid w:val="002A61FF"/>
    <w:rsid w:val="002B1FB2"/>
    <w:rsid w:val="002F0ADD"/>
    <w:rsid w:val="00344E81"/>
    <w:rsid w:val="00363E89"/>
    <w:rsid w:val="003C707C"/>
    <w:rsid w:val="003D2E0B"/>
    <w:rsid w:val="003E266C"/>
    <w:rsid w:val="00400BCF"/>
    <w:rsid w:val="00426099"/>
    <w:rsid w:val="00426ED2"/>
    <w:rsid w:val="004A7D65"/>
    <w:rsid w:val="004E5B52"/>
    <w:rsid w:val="00534C69"/>
    <w:rsid w:val="005D3B6E"/>
    <w:rsid w:val="007179F1"/>
    <w:rsid w:val="007264C8"/>
    <w:rsid w:val="00741898"/>
    <w:rsid w:val="007B0906"/>
    <w:rsid w:val="00837B3A"/>
    <w:rsid w:val="008A01E1"/>
    <w:rsid w:val="008D6DC0"/>
    <w:rsid w:val="008F04E5"/>
    <w:rsid w:val="008F161A"/>
    <w:rsid w:val="009A2ACE"/>
    <w:rsid w:val="00A30827"/>
    <w:rsid w:val="00AE22B9"/>
    <w:rsid w:val="00B22DE6"/>
    <w:rsid w:val="00B43213"/>
    <w:rsid w:val="00B46FC8"/>
    <w:rsid w:val="00B563B7"/>
    <w:rsid w:val="00B82C72"/>
    <w:rsid w:val="00BD1F9A"/>
    <w:rsid w:val="00C207CC"/>
    <w:rsid w:val="00C4476C"/>
    <w:rsid w:val="00CB4B17"/>
    <w:rsid w:val="00CC29E2"/>
    <w:rsid w:val="00D02CEB"/>
    <w:rsid w:val="00D17CE1"/>
    <w:rsid w:val="00D669F3"/>
    <w:rsid w:val="00D8597B"/>
    <w:rsid w:val="00DE7539"/>
    <w:rsid w:val="00E03CE5"/>
    <w:rsid w:val="00E60655"/>
    <w:rsid w:val="00E61150"/>
    <w:rsid w:val="00E926B5"/>
    <w:rsid w:val="00EB7FA7"/>
    <w:rsid w:val="00F32D5F"/>
    <w:rsid w:val="00F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AB27-A71E-47C7-AA38-40DA98FF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8035</Words>
  <Characters>45803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Alexandra Gabriela Mocanu</cp:lastModifiedBy>
  <cp:revision>2</cp:revision>
  <dcterms:created xsi:type="dcterms:W3CDTF">2019-10-24T14:05:00Z</dcterms:created>
  <dcterms:modified xsi:type="dcterms:W3CDTF">2019-10-24T14:05:00Z</dcterms:modified>
</cp:coreProperties>
</file>